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31C2"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D3719F">
        <w:rPr>
          <w:rFonts w:ascii="Times New Roman" w:hAnsi="Times New Roman" w:cs="Times New Roman"/>
          <w:sz w:val="24"/>
          <w:szCs w:val="24"/>
        </w:rPr>
        <w:t>Урологии им.</w:t>
      </w:r>
      <w:r w:rsidR="00ED517E">
        <w:rPr>
          <w:rFonts w:ascii="Times New Roman" w:hAnsi="Times New Roman" w:cs="Times New Roman"/>
          <w:sz w:val="24"/>
          <w:szCs w:val="24"/>
        </w:rPr>
        <w:t xml:space="preserve"> </w:t>
      </w:r>
      <w:r w:rsidR="00D3719F">
        <w:rPr>
          <w:rFonts w:ascii="Times New Roman" w:hAnsi="Times New Roman" w:cs="Times New Roman"/>
          <w:sz w:val="24"/>
          <w:szCs w:val="24"/>
        </w:rPr>
        <w:t xml:space="preserve">академика </w:t>
      </w:r>
      <w:proofErr w:type="spellStart"/>
      <w:r w:rsidR="00D3719F">
        <w:rPr>
          <w:rFonts w:ascii="Times New Roman" w:hAnsi="Times New Roman" w:cs="Times New Roman"/>
          <w:sz w:val="24"/>
          <w:szCs w:val="24"/>
        </w:rPr>
        <w:t>Э.Н.Ситдыкова</w:t>
      </w:r>
      <w:proofErr w:type="spellEnd"/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D3719F">
        <w:rPr>
          <w:rFonts w:ascii="Times New Roman" w:hAnsi="Times New Roman" w:cs="Times New Roman"/>
          <w:sz w:val="24"/>
          <w:szCs w:val="24"/>
        </w:rPr>
        <w:t>__________________</w:t>
      </w:r>
    </w:p>
    <w:p w:rsidR="004829EC" w:rsidRDefault="004829EC" w:rsidP="0078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D3719F">
        <w:rPr>
          <w:rFonts w:ascii="Times New Roman" w:hAnsi="Times New Roman" w:cs="Times New Roman"/>
          <w:sz w:val="24"/>
          <w:szCs w:val="24"/>
        </w:rPr>
        <w:t>31.08.68 Урология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3919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 w:rsidR="00D3719F">
        <w:rPr>
          <w:rFonts w:ascii="Times New Roman" w:hAnsi="Times New Roman" w:cs="Times New Roman"/>
          <w:sz w:val="24"/>
          <w:szCs w:val="24"/>
        </w:rPr>
        <w:t>___</w:t>
      </w:r>
    </w:p>
    <w:p w:rsidR="004829EC" w:rsidRDefault="00D3719F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Урология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5"/>
        <w:gridCol w:w="3007"/>
        <w:gridCol w:w="1097"/>
        <w:gridCol w:w="1261"/>
        <w:gridCol w:w="919"/>
        <w:gridCol w:w="1849"/>
        <w:gridCol w:w="1801"/>
      </w:tblGrid>
      <w:tr w:rsidR="00C91E87" w:rsidTr="00ED517E">
        <w:trPr>
          <w:trHeight w:val="1071"/>
        </w:trPr>
        <w:tc>
          <w:tcPr>
            <w:tcW w:w="595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6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ED517E">
        <w:trPr>
          <w:trHeight w:val="532"/>
        </w:trPr>
        <w:tc>
          <w:tcPr>
            <w:tcW w:w="595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4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ED517E">
        <w:trPr>
          <w:trHeight w:val="532"/>
        </w:trPr>
        <w:tc>
          <w:tcPr>
            <w:tcW w:w="595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7" w:type="dxa"/>
            <w:vAlign w:val="center"/>
          </w:tcPr>
          <w:p w:rsidR="00C91E87" w:rsidRDefault="004F31C2" w:rsidP="0055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eastAsia="MS Mincho" w:hAnsi="Times New Roman" w:cs="Times New Roman"/>
                <w:lang w:eastAsia="ja-JP"/>
              </w:rPr>
              <w:t>Анатомия и физиология мочевых путей и мужских половых органов</w:t>
            </w:r>
          </w:p>
        </w:tc>
        <w:tc>
          <w:tcPr>
            <w:tcW w:w="1097" w:type="dxa"/>
            <w:vAlign w:val="center"/>
          </w:tcPr>
          <w:p w:rsidR="00C91E87" w:rsidRDefault="004F31C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C91E87" w:rsidRDefault="00EA5F2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01.09.22-10.09.22</w:t>
            </w:r>
          </w:p>
        </w:tc>
        <w:tc>
          <w:tcPr>
            <w:tcW w:w="919" w:type="dxa"/>
            <w:vAlign w:val="center"/>
          </w:tcPr>
          <w:p w:rsidR="00C91E87" w:rsidRDefault="00541CC3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C91E87" w:rsidRDefault="004F31C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C91E87" w:rsidRDefault="00541CC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BE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A5F2C" w:rsidTr="00ED517E">
        <w:trPr>
          <w:trHeight w:val="508"/>
        </w:trPr>
        <w:tc>
          <w:tcPr>
            <w:tcW w:w="595" w:type="dxa"/>
            <w:vAlign w:val="center"/>
          </w:tcPr>
          <w:p w:rsidR="00EA5F2C" w:rsidRPr="00AF2372" w:rsidRDefault="00EA5F2C" w:rsidP="00EA5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7" w:type="dxa"/>
            <w:vAlign w:val="center"/>
          </w:tcPr>
          <w:p w:rsidR="00EA5F2C" w:rsidRDefault="00EA5F2C" w:rsidP="00EA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>Симптоматика урологических заболеваний. Лучевая диагностика. Клинические методы исследования</w:t>
            </w:r>
          </w:p>
        </w:tc>
        <w:tc>
          <w:tcPr>
            <w:tcW w:w="1097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EA5F2C" w:rsidRDefault="00EA5F2C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D51">
              <w:rPr>
                <w:rFonts w:ascii="Times New Roman" w:hAnsi="Times New Roman" w:cs="Times New Roman"/>
                <w:sz w:val="24"/>
                <w:szCs w:val="24"/>
              </w:rPr>
              <w:t>2.09.22-21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19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EA5F2C" w:rsidRDefault="00EA5F2C" w:rsidP="00EA5F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A5F2C" w:rsidRPr="00942456" w:rsidTr="00ED517E">
        <w:trPr>
          <w:trHeight w:val="532"/>
        </w:trPr>
        <w:tc>
          <w:tcPr>
            <w:tcW w:w="595" w:type="dxa"/>
            <w:vAlign w:val="center"/>
          </w:tcPr>
          <w:p w:rsidR="00EA5F2C" w:rsidRPr="00AD2BF2" w:rsidRDefault="00EA5F2C" w:rsidP="00EA5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7" w:type="dxa"/>
            <w:vAlign w:val="center"/>
          </w:tcPr>
          <w:p w:rsidR="00EA5F2C" w:rsidRPr="00942456" w:rsidRDefault="00EA5F2C" w:rsidP="00EA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>Аномалии мочеполовых органов</w:t>
            </w:r>
          </w:p>
        </w:tc>
        <w:tc>
          <w:tcPr>
            <w:tcW w:w="1097" w:type="dxa"/>
            <w:vAlign w:val="center"/>
          </w:tcPr>
          <w:p w:rsidR="00EA5F2C" w:rsidRPr="00942456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EA5F2C" w:rsidRPr="00942456" w:rsidRDefault="00F44D51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22.09.22-29.09.22</w:t>
            </w:r>
          </w:p>
        </w:tc>
        <w:tc>
          <w:tcPr>
            <w:tcW w:w="919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A5F2C" w:rsidRPr="00942456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EA5F2C" w:rsidRDefault="00EA5F2C" w:rsidP="00EA5F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A5F2C" w:rsidRPr="00942456" w:rsidTr="00114D00">
        <w:trPr>
          <w:trHeight w:val="532"/>
        </w:trPr>
        <w:tc>
          <w:tcPr>
            <w:tcW w:w="595" w:type="dxa"/>
            <w:vAlign w:val="center"/>
          </w:tcPr>
          <w:p w:rsidR="00EA5F2C" w:rsidRPr="00AD2BF2" w:rsidRDefault="00EA5F2C" w:rsidP="00EA5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  <w:vAlign w:val="center"/>
          </w:tcPr>
          <w:p w:rsidR="00EA5F2C" w:rsidRPr="00942456" w:rsidRDefault="00EA5F2C" w:rsidP="00EA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>Воспалительные заболевания почек и забрюшинного пространства.</w:t>
            </w:r>
          </w:p>
        </w:tc>
        <w:tc>
          <w:tcPr>
            <w:tcW w:w="1097" w:type="dxa"/>
            <w:vAlign w:val="center"/>
          </w:tcPr>
          <w:p w:rsidR="00EA5F2C" w:rsidRPr="00942456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EA5F2C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30.09.22-07.10.22</w:t>
            </w:r>
          </w:p>
        </w:tc>
        <w:tc>
          <w:tcPr>
            <w:tcW w:w="919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A5F2C" w:rsidRPr="00942456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EA5F2C" w:rsidRPr="005B0943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A5F2C" w:rsidRPr="00942456" w:rsidTr="00114D00">
        <w:trPr>
          <w:trHeight w:val="532"/>
        </w:trPr>
        <w:tc>
          <w:tcPr>
            <w:tcW w:w="595" w:type="dxa"/>
            <w:vAlign w:val="center"/>
          </w:tcPr>
          <w:p w:rsidR="00EA5F2C" w:rsidRPr="00AD2BF2" w:rsidRDefault="00EA5F2C" w:rsidP="00EA5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07" w:type="dxa"/>
            <w:vAlign w:val="center"/>
          </w:tcPr>
          <w:p w:rsidR="00EA5F2C" w:rsidRPr="00AD25E8" w:rsidRDefault="00EA5F2C" w:rsidP="00EA5F2C">
            <w:pPr>
              <w:rPr>
                <w:rFonts w:ascii="Times New Roman" w:hAnsi="Times New Roman" w:cs="Times New Roman"/>
              </w:rPr>
            </w:pPr>
            <w:proofErr w:type="spellStart"/>
            <w:r w:rsidRPr="00AD25E8">
              <w:rPr>
                <w:rFonts w:ascii="Times New Roman" w:hAnsi="Times New Roman" w:cs="Times New Roman"/>
              </w:rPr>
              <w:t>Бактериотоксический</w:t>
            </w:r>
            <w:proofErr w:type="spellEnd"/>
            <w:r w:rsidRPr="00AD25E8">
              <w:rPr>
                <w:rFonts w:ascii="Times New Roman" w:hAnsi="Times New Roman" w:cs="Times New Roman"/>
              </w:rPr>
              <w:t xml:space="preserve"> шок при урологических заболеваниях. Болезнь </w:t>
            </w:r>
            <w:proofErr w:type="spellStart"/>
            <w:r w:rsidRPr="00AD25E8">
              <w:rPr>
                <w:rFonts w:ascii="Times New Roman" w:hAnsi="Times New Roman" w:cs="Times New Roman"/>
              </w:rPr>
              <w:t>Ормонда</w:t>
            </w:r>
            <w:proofErr w:type="spellEnd"/>
          </w:p>
        </w:tc>
        <w:tc>
          <w:tcPr>
            <w:tcW w:w="1097" w:type="dxa"/>
            <w:vAlign w:val="center"/>
          </w:tcPr>
          <w:p w:rsidR="00EA5F2C" w:rsidRPr="00942456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EA5F2C" w:rsidRDefault="00F44D51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10.10.22-14.10.22</w:t>
            </w:r>
          </w:p>
        </w:tc>
        <w:tc>
          <w:tcPr>
            <w:tcW w:w="919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EA5F2C" w:rsidRDefault="00EA5F2C" w:rsidP="00EA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RPr="00942456" w:rsidTr="00114D00">
        <w:trPr>
          <w:trHeight w:val="532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7" w:type="dxa"/>
            <w:vAlign w:val="center"/>
          </w:tcPr>
          <w:p w:rsidR="00F44D51" w:rsidRPr="00AD25E8" w:rsidRDefault="00F44D51" w:rsidP="00F44D51">
            <w:pPr>
              <w:rPr>
                <w:rFonts w:ascii="Times New Roman" w:hAnsi="Times New Roman" w:cs="Times New Roman"/>
              </w:rPr>
            </w:pPr>
            <w:r w:rsidRPr="00AD25E8">
              <w:rPr>
                <w:rFonts w:ascii="Times New Roman" w:hAnsi="Times New Roman" w:cs="Times New Roman"/>
              </w:rPr>
              <w:t>Воспалительные заболевания мочевого пузыря, уретры, мужских половых органов</w:t>
            </w:r>
          </w:p>
        </w:tc>
        <w:tc>
          <w:tcPr>
            <w:tcW w:w="1097" w:type="dxa"/>
            <w:vAlign w:val="center"/>
          </w:tcPr>
          <w:p w:rsidR="00F44D51" w:rsidRPr="00942456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F44D51" w:rsidRPr="00942456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RPr="00942456" w:rsidTr="00114D00">
        <w:trPr>
          <w:trHeight w:val="532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07" w:type="dxa"/>
            <w:vAlign w:val="center"/>
          </w:tcPr>
          <w:p w:rsidR="00F44D51" w:rsidRPr="00AD25E8" w:rsidRDefault="00F44D51" w:rsidP="00F44D51">
            <w:pPr>
              <w:rPr>
                <w:rFonts w:ascii="Times New Roman" w:hAnsi="Times New Roman" w:cs="Times New Roman"/>
              </w:rPr>
            </w:pPr>
            <w:r w:rsidRPr="00AD25E8">
              <w:rPr>
                <w:rFonts w:ascii="Times New Roman" w:hAnsi="Times New Roman" w:cs="Times New Roman"/>
              </w:rPr>
              <w:t>Мочекаменная болезнь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01.11.22.-11.11.22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RPr="00942456" w:rsidTr="00114D00">
        <w:trPr>
          <w:trHeight w:val="532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07" w:type="dxa"/>
            <w:vAlign w:val="center"/>
          </w:tcPr>
          <w:p w:rsidR="00F44D51" w:rsidRPr="00AD25E8" w:rsidRDefault="00F44D51" w:rsidP="00F44D51">
            <w:pPr>
              <w:rPr>
                <w:rFonts w:ascii="Times New Roman" w:hAnsi="Times New Roman" w:cs="Times New Roman"/>
              </w:rPr>
            </w:pPr>
            <w:r w:rsidRPr="00AD25E8">
              <w:rPr>
                <w:rFonts w:ascii="Times New Roman" w:hAnsi="Times New Roman" w:cs="Times New Roman"/>
              </w:rPr>
              <w:t>Консервативные и оперативные методы лечения МКБ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F44D51" w:rsidRDefault="00C2605F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14.11.22-25.11.22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RPr="00942456" w:rsidTr="00114D00">
        <w:trPr>
          <w:trHeight w:val="532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07" w:type="dxa"/>
            <w:vAlign w:val="center"/>
          </w:tcPr>
          <w:p w:rsidR="00F44D51" w:rsidRPr="00AD25E8" w:rsidRDefault="00F44D51" w:rsidP="00F44D51">
            <w:pPr>
              <w:rPr>
                <w:rFonts w:ascii="Times New Roman" w:hAnsi="Times New Roman" w:cs="Times New Roman"/>
              </w:rPr>
            </w:pPr>
            <w:r w:rsidRPr="00AD25E8">
              <w:rPr>
                <w:rFonts w:ascii="Times New Roman" w:hAnsi="Times New Roman" w:cs="Times New Roman"/>
              </w:rPr>
              <w:t xml:space="preserve">Гидронефроз, нефроптоз, </w:t>
            </w:r>
            <w:proofErr w:type="spellStart"/>
            <w:r w:rsidRPr="00AD25E8">
              <w:rPr>
                <w:rFonts w:ascii="Times New Roman" w:hAnsi="Times New Roman" w:cs="Times New Roman"/>
              </w:rPr>
              <w:t>нефрогенная</w:t>
            </w:r>
            <w:proofErr w:type="spellEnd"/>
            <w:r w:rsidRPr="00AD25E8">
              <w:rPr>
                <w:rFonts w:ascii="Times New Roman" w:hAnsi="Times New Roman" w:cs="Times New Roman"/>
              </w:rPr>
              <w:t xml:space="preserve"> гипертони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vAlign w:val="center"/>
          </w:tcPr>
          <w:p w:rsidR="00F44D51" w:rsidRDefault="00C2605F" w:rsidP="00C2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.22-16.12.22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32"/>
        </w:trPr>
        <w:tc>
          <w:tcPr>
            <w:tcW w:w="3602" w:type="dxa"/>
            <w:gridSpan w:val="2"/>
            <w:vAlign w:val="center"/>
          </w:tcPr>
          <w:p w:rsidR="00F44D51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927" w:type="dxa"/>
            <w:gridSpan w:val="5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4D51" w:rsidTr="00ED517E">
        <w:trPr>
          <w:trHeight w:val="532"/>
        </w:trPr>
        <w:tc>
          <w:tcPr>
            <w:tcW w:w="595" w:type="dxa"/>
            <w:vAlign w:val="center"/>
          </w:tcPr>
          <w:p w:rsidR="00F44D51" w:rsidRPr="00AF2372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34" w:type="dxa"/>
            <w:gridSpan w:val="6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Pr="00AF2372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Анатомия и физиология МПС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Pr="00AF2372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Симптоматика урологических заболеваний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Pr="00AF2372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Аномалии мочеполовых органов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919" w:type="dxa"/>
            <w:vAlign w:val="center"/>
          </w:tcPr>
          <w:p w:rsidR="00F44D51" w:rsidRDefault="00F44D51" w:rsidP="00F44D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Pr="00AF2372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eastAsia="MS Mincho" w:hAnsi="Times New Roman" w:cs="Times New Roman"/>
                <w:bCs/>
                <w:lang w:eastAsia="ja-JP"/>
              </w:rPr>
              <w:t>Неспецифические заболевания почек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F44D51" w:rsidRDefault="003E5FAB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44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4D5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Pr="00274F18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980">
              <w:rPr>
                <w:rFonts w:ascii="Times New Roman" w:hAnsi="Times New Roman" w:cs="Times New Roman"/>
              </w:rPr>
              <w:t>Бактериотоксический</w:t>
            </w:r>
            <w:proofErr w:type="spellEnd"/>
            <w:r w:rsidRPr="00555980">
              <w:rPr>
                <w:rFonts w:ascii="Times New Roman" w:hAnsi="Times New Roman" w:cs="Times New Roman"/>
              </w:rPr>
              <w:t xml:space="preserve"> шок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919" w:type="dxa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Pr="00274F18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Воспалительные заболевания нижних мочевых путей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F44D51" w:rsidRDefault="003E5FAB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  <w:p w:rsidR="003E5FAB" w:rsidRDefault="003E5FAB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919" w:type="dxa"/>
          </w:tcPr>
          <w:p w:rsidR="00F44D51" w:rsidRDefault="00F44D51" w:rsidP="00F44D51">
            <w:r w:rsidRPr="00E60B7B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Нефролитиаз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F44D51" w:rsidRDefault="0019245A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  <w:p w:rsidR="0019245A" w:rsidRDefault="0019245A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</w:p>
        </w:tc>
        <w:tc>
          <w:tcPr>
            <w:tcW w:w="919" w:type="dxa"/>
          </w:tcPr>
          <w:p w:rsidR="00F44D51" w:rsidRDefault="00F44D51" w:rsidP="00F44D51">
            <w:r w:rsidRPr="00E60B7B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Современные методы лечения мочекаменной болезни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F44D51" w:rsidRDefault="00C2605F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  <w:p w:rsidR="00C2605F" w:rsidRDefault="00C2605F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919" w:type="dxa"/>
          </w:tcPr>
          <w:p w:rsidR="00F44D51" w:rsidRDefault="00F44D51" w:rsidP="00F44D51">
            <w:r w:rsidRPr="00E60B7B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595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007" w:type="dxa"/>
            <w:vAlign w:val="center"/>
          </w:tcPr>
          <w:p w:rsidR="00F44D51" w:rsidRPr="00555980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80">
              <w:rPr>
                <w:rFonts w:ascii="Times New Roman" w:hAnsi="Times New Roman" w:cs="Times New Roman"/>
              </w:rPr>
              <w:t>Гидронефроз</w:t>
            </w:r>
          </w:p>
        </w:tc>
        <w:tc>
          <w:tcPr>
            <w:tcW w:w="1097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F44D51" w:rsidRDefault="00C2605F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</w:p>
          <w:p w:rsidR="00C2605F" w:rsidRDefault="00C2605F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919" w:type="dxa"/>
          </w:tcPr>
          <w:p w:rsidR="00F44D51" w:rsidRDefault="00F44D51" w:rsidP="00F44D51">
            <w:r w:rsidRPr="00E60B7B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1849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</w:p>
        </w:tc>
        <w:tc>
          <w:tcPr>
            <w:tcW w:w="1801" w:type="dxa"/>
            <w:vAlign w:val="center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F44D51" w:rsidTr="00ED517E">
        <w:trPr>
          <w:trHeight w:val="508"/>
        </w:trPr>
        <w:tc>
          <w:tcPr>
            <w:tcW w:w="3602" w:type="dxa"/>
            <w:gridSpan w:val="2"/>
            <w:vAlign w:val="center"/>
          </w:tcPr>
          <w:p w:rsidR="00F44D51" w:rsidRPr="00687A2A" w:rsidRDefault="00F44D51" w:rsidP="00F4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927" w:type="dxa"/>
            <w:gridSpan w:val="5"/>
          </w:tcPr>
          <w:p w:rsidR="00F44D51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44D51" w:rsidRPr="00274F18" w:rsidRDefault="00F44D51" w:rsidP="00F4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2B1">
              <w:rPr>
                <w:rFonts w:ascii="Times New Roman" w:hAnsi="Times New Roman" w:cs="Times New Roman"/>
                <w:sz w:val="24"/>
                <w:szCs w:val="24"/>
              </w:rPr>
              <w:t xml:space="preserve">урологии </w:t>
            </w:r>
            <w:proofErr w:type="spellStart"/>
            <w:r w:rsidR="006912B1">
              <w:rPr>
                <w:rFonts w:ascii="Times New Roman" w:hAnsi="Times New Roman" w:cs="Times New Roman"/>
                <w:sz w:val="24"/>
                <w:szCs w:val="24"/>
              </w:rPr>
              <w:t>д.м.н.,профессор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912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</w:t>
            </w:r>
            <w:proofErr w:type="spellStart"/>
            <w:r w:rsidR="006912B1"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  <w:r w:rsidR="00691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12B1">
        <w:rPr>
          <w:rFonts w:ascii="Times New Roman" w:hAnsi="Times New Roman" w:cs="Times New Roman"/>
          <w:sz w:val="24"/>
          <w:szCs w:val="24"/>
        </w:rPr>
        <w:t>1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AF4EFA">
        <w:rPr>
          <w:rFonts w:ascii="Times New Roman" w:hAnsi="Times New Roman" w:cs="Times New Roman"/>
          <w:sz w:val="24"/>
          <w:szCs w:val="24"/>
          <w:u w:val="single"/>
        </w:rPr>
        <w:t xml:space="preserve">Урологии им. </w:t>
      </w:r>
      <w:proofErr w:type="spellStart"/>
      <w:r w:rsidR="00AF4EFA">
        <w:rPr>
          <w:rFonts w:ascii="Times New Roman" w:hAnsi="Times New Roman" w:cs="Times New Roman"/>
          <w:sz w:val="24"/>
          <w:szCs w:val="24"/>
          <w:u w:val="single"/>
        </w:rPr>
        <w:t>акалемика</w:t>
      </w:r>
      <w:proofErr w:type="spellEnd"/>
      <w:r w:rsidR="00AF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F4EFA">
        <w:rPr>
          <w:rFonts w:ascii="Times New Roman" w:hAnsi="Times New Roman" w:cs="Times New Roman"/>
          <w:sz w:val="24"/>
          <w:szCs w:val="24"/>
          <w:u w:val="single"/>
        </w:rPr>
        <w:t>Э.Н.Ситдыкова</w:t>
      </w:r>
      <w:proofErr w:type="spellEnd"/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F5467">
        <w:rPr>
          <w:rFonts w:ascii="Times New Roman" w:hAnsi="Times New Roman" w:cs="Times New Roman"/>
          <w:sz w:val="24"/>
          <w:szCs w:val="24"/>
        </w:rPr>
        <w:t>_____________</w:t>
      </w:r>
    </w:p>
    <w:p w:rsidR="00391903" w:rsidRPr="00D52C0B" w:rsidRDefault="000F5467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2705FA">
        <w:rPr>
          <w:rFonts w:ascii="Times New Roman" w:hAnsi="Times New Roman" w:cs="Times New Roman"/>
          <w:sz w:val="24"/>
          <w:szCs w:val="24"/>
          <w:u w:val="single"/>
        </w:rPr>
        <w:t xml:space="preserve">31.08.68 </w:t>
      </w:r>
      <w:r w:rsidR="00AF4EFA">
        <w:rPr>
          <w:rFonts w:ascii="Times New Roman" w:hAnsi="Times New Roman" w:cs="Times New Roman"/>
          <w:sz w:val="24"/>
          <w:szCs w:val="24"/>
          <w:u w:val="single"/>
        </w:rPr>
        <w:t>Урология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03" w:rsidRDefault="000F5467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2705FA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урологии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91903" w:rsidTr="00DF7D80">
        <w:trPr>
          <w:trHeight w:val="1298"/>
        </w:trPr>
        <w:tc>
          <w:tcPr>
            <w:tcW w:w="861" w:type="dxa"/>
            <w:vAlign w:val="center"/>
          </w:tcPr>
          <w:p w:rsidR="00391903" w:rsidRDefault="00391903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391903" w:rsidRDefault="00C2605F" w:rsidP="00C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81" w:type="dxa"/>
            <w:vAlign w:val="center"/>
          </w:tcPr>
          <w:p w:rsidR="00391903" w:rsidRDefault="00514E4E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514E4E" w:rsidRDefault="00514E4E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391903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9D07F2" w:rsidRDefault="00C2605F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Губайдуллин Р.А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9D07F2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9D07F2" w:rsidRDefault="00C2605F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9D07F2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2705FA" w:rsidTr="00E166F5">
        <w:trPr>
          <w:trHeight w:val="1305"/>
        </w:trPr>
        <w:tc>
          <w:tcPr>
            <w:tcW w:w="861" w:type="dxa"/>
            <w:vAlign w:val="center"/>
          </w:tcPr>
          <w:p w:rsidR="002705FA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2705FA" w:rsidRDefault="00C2605F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И.С.</w:t>
            </w:r>
            <w:bookmarkStart w:id="0" w:name="_GoBack"/>
            <w:bookmarkEnd w:id="0"/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2705FA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2705FA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1945C5">
              <w:rPr>
                <w:rFonts w:ascii="Times New Roman" w:hAnsi="Times New Roman" w:cs="Times New Roman"/>
                <w:sz w:val="24"/>
                <w:szCs w:val="24"/>
              </w:rPr>
              <w:t>урологии д.м.н. профессор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</w:t>
            </w:r>
            <w:proofErr w:type="spellStart"/>
            <w:r w:rsidR="001945C5"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B5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C6"/>
    <w:rsid w:val="000278F8"/>
    <w:rsid w:val="00037900"/>
    <w:rsid w:val="000A0058"/>
    <w:rsid w:val="000A4523"/>
    <w:rsid w:val="000B2805"/>
    <w:rsid w:val="000F0017"/>
    <w:rsid w:val="000F5467"/>
    <w:rsid w:val="00104BBE"/>
    <w:rsid w:val="00136175"/>
    <w:rsid w:val="001651BB"/>
    <w:rsid w:val="0018292D"/>
    <w:rsid w:val="0019245A"/>
    <w:rsid w:val="001945C5"/>
    <w:rsid w:val="001A5019"/>
    <w:rsid w:val="001C1146"/>
    <w:rsid w:val="002008B4"/>
    <w:rsid w:val="002363E9"/>
    <w:rsid w:val="00236970"/>
    <w:rsid w:val="002449C8"/>
    <w:rsid w:val="002705FA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018F"/>
    <w:rsid w:val="00375091"/>
    <w:rsid w:val="00391903"/>
    <w:rsid w:val="003C0E59"/>
    <w:rsid w:val="003C6409"/>
    <w:rsid w:val="003D23C8"/>
    <w:rsid w:val="003E0902"/>
    <w:rsid w:val="003E5FAB"/>
    <w:rsid w:val="003E705E"/>
    <w:rsid w:val="003F2D11"/>
    <w:rsid w:val="00415B27"/>
    <w:rsid w:val="00437C9B"/>
    <w:rsid w:val="00476580"/>
    <w:rsid w:val="004829EC"/>
    <w:rsid w:val="004B73DF"/>
    <w:rsid w:val="004D660A"/>
    <w:rsid w:val="004F31C2"/>
    <w:rsid w:val="00514E4E"/>
    <w:rsid w:val="00531387"/>
    <w:rsid w:val="00541CC3"/>
    <w:rsid w:val="00555980"/>
    <w:rsid w:val="00556AE2"/>
    <w:rsid w:val="00582B82"/>
    <w:rsid w:val="00584514"/>
    <w:rsid w:val="005E3B53"/>
    <w:rsid w:val="006144C6"/>
    <w:rsid w:val="006156B0"/>
    <w:rsid w:val="00627EA9"/>
    <w:rsid w:val="00670A26"/>
    <w:rsid w:val="006912B1"/>
    <w:rsid w:val="006A4D2A"/>
    <w:rsid w:val="006D28B6"/>
    <w:rsid w:val="006F682F"/>
    <w:rsid w:val="0077092C"/>
    <w:rsid w:val="007838F7"/>
    <w:rsid w:val="007A2779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B1863"/>
    <w:rsid w:val="008F72A2"/>
    <w:rsid w:val="008F74FE"/>
    <w:rsid w:val="00940BDF"/>
    <w:rsid w:val="00942456"/>
    <w:rsid w:val="009468BA"/>
    <w:rsid w:val="00961542"/>
    <w:rsid w:val="00992C45"/>
    <w:rsid w:val="009A568D"/>
    <w:rsid w:val="009D07F2"/>
    <w:rsid w:val="00A530CF"/>
    <w:rsid w:val="00A62AC2"/>
    <w:rsid w:val="00A93AC4"/>
    <w:rsid w:val="00AA1784"/>
    <w:rsid w:val="00AB0208"/>
    <w:rsid w:val="00AB5A6E"/>
    <w:rsid w:val="00AD2BF2"/>
    <w:rsid w:val="00AF2372"/>
    <w:rsid w:val="00AF4EFA"/>
    <w:rsid w:val="00B84018"/>
    <w:rsid w:val="00B850D8"/>
    <w:rsid w:val="00BB2DD9"/>
    <w:rsid w:val="00BD3CFF"/>
    <w:rsid w:val="00BE22B2"/>
    <w:rsid w:val="00C15C97"/>
    <w:rsid w:val="00C2605F"/>
    <w:rsid w:val="00C729D7"/>
    <w:rsid w:val="00C91E87"/>
    <w:rsid w:val="00CB287D"/>
    <w:rsid w:val="00CB6959"/>
    <w:rsid w:val="00D3719F"/>
    <w:rsid w:val="00D4397C"/>
    <w:rsid w:val="00D47AC9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A5F2C"/>
    <w:rsid w:val="00ED517E"/>
    <w:rsid w:val="00F20022"/>
    <w:rsid w:val="00F44D51"/>
    <w:rsid w:val="00F75F58"/>
    <w:rsid w:val="00FA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7260"/>
  <w15:docId w15:val="{CB6E850B-2B4E-456C-B421-1B9C0EFE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79</cp:revision>
  <cp:lastPrinted>2022-04-22T07:52:00Z</cp:lastPrinted>
  <dcterms:created xsi:type="dcterms:W3CDTF">2021-02-18T06:09:00Z</dcterms:created>
  <dcterms:modified xsi:type="dcterms:W3CDTF">2022-10-12T12:15:00Z</dcterms:modified>
</cp:coreProperties>
</file>